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Индивидуальный предприниматель Гуляев Е. Е.</w:t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ИНН: 504409859466 </w:t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ОГРНИП: 321508100184777</w:t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Р/C: 40802810001500164108 </w:t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Наименование банка: ООО "Банк Точка" </w:t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БИК: 044525104 </w:t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К/C: 30101810745374525104 </w:t>
      </w:r>
      <w:r/>
    </w:p>
    <w:p>
      <w:pPr>
        <w:jc w:val="both"/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</w:r>
      <w:r/>
    </w:p>
    <w:p>
      <w:pPr>
        <w:jc w:val="both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40"/>
          <w:szCs w:val="40"/>
        </w:rPr>
        <w:t xml:space="preserve">Адрес: 127015, г. Москва, ул.Большая Новодмитровская, д. 36, стр. 12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jc w:val="right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752600" cy="495300"/>
              <wp:effectExtent l="0" t="0" r="0" b="0"/>
              <wp:docPr id="1" name="Рисунок 2" descr="C:\Users\e.gulyaev\Desktop\Безымянный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e.gulyaev\Desktop\Безымянный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52599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38.0pt;height:39.0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5"/>
    <w:next w:val="655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56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5"/>
    <w:next w:val="655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6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5"/>
    <w:next w:val="655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6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6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6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5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55"/>
    <w:next w:val="655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6"/>
    <w:link w:val="32"/>
    <w:uiPriority w:val="10"/>
    <w:rPr>
      <w:sz w:val="48"/>
      <w:szCs w:val="48"/>
    </w:rPr>
  </w:style>
  <w:style w:type="paragraph" w:styleId="34">
    <w:name w:val="Subtitle"/>
    <w:basedOn w:val="655"/>
    <w:next w:val="655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6"/>
    <w:link w:val="34"/>
    <w:uiPriority w:val="11"/>
    <w:rPr>
      <w:sz w:val="24"/>
      <w:szCs w:val="24"/>
    </w:rPr>
  </w:style>
  <w:style w:type="paragraph" w:styleId="36">
    <w:name w:val="Quote"/>
    <w:basedOn w:val="655"/>
    <w:next w:val="655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5"/>
    <w:next w:val="655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56"/>
    <w:link w:val="659"/>
    <w:uiPriority w:val="99"/>
  </w:style>
  <w:style w:type="character" w:styleId="43">
    <w:name w:val="Footer Char"/>
    <w:basedOn w:val="656"/>
    <w:link w:val="661"/>
    <w:uiPriority w:val="99"/>
  </w:style>
  <w:style w:type="paragraph" w:styleId="44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61"/>
    <w:uiPriority w:val="99"/>
  </w:style>
  <w:style w:type="table" w:styleId="46">
    <w:name w:val="Table Grid"/>
    <w:basedOn w:val="6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55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6"/>
    <w:uiPriority w:val="99"/>
    <w:unhideWhenUsed/>
    <w:rPr>
      <w:vertAlign w:val="superscript"/>
    </w:rPr>
  </w:style>
  <w:style w:type="paragraph" w:styleId="176">
    <w:name w:val="endnote text"/>
    <w:basedOn w:val="655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6"/>
    <w:uiPriority w:val="99"/>
    <w:semiHidden/>
    <w:unhideWhenUsed/>
    <w:rPr>
      <w:vertAlign w:val="superscript"/>
    </w:rPr>
  </w:style>
  <w:style w:type="paragraph" w:styleId="179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spacing w:after="200" w:line="276" w:lineRule="auto"/>
    </w:p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>
    <w:name w:val="Header"/>
    <w:basedOn w:val="655"/>
    <w:link w:val="6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0" w:customStyle="1">
    <w:name w:val="Верхний колонтитул Знак"/>
    <w:basedOn w:val="656"/>
    <w:link w:val="659"/>
    <w:uiPriority w:val="99"/>
  </w:style>
  <w:style w:type="paragraph" w:styleId="661">
    <w:name w:val="Footer"/>
    <w:basedOn w:val="655"/>
    <w:link w:val="6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2" w:customStyle="1">
    <w:name w:val="Нижний колонтитул Знак"/>
    <w:basedOn w:val="656"/>
    <w:link w:val="661"/>
    <w:uiPriority w:val="99"/>
  </w:style>
  <w:style w:type="character" w:styleId="663">
    <w:name w:val="Hyperlink"/>
    <w:basedOn w:val="656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ООО "ДубльГИС"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 Егор Евгеньевич</dc:creator>
  <cp:keywords/>
  <dc:description/>
  <cp:lastModifiedBy>Андрей Величко</cp:lastModifiedBy>
  <cp:revision>3</cp:revision>
  <dcterms:created xsi:type="dcterms:W3CDTF">2023-05-17T06:53:00Z</dcterms:created>
  <dcterms:modified xsi:type="dcterms:W3CDTF">2023-05-19T08:03:50Z</dcterms:modified>
</cp:coreProperties>
</file>